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ind w:firstLine="1920" w:firstLineChars="400"/>
        <w:jc w:val="both"/>
        <w:rPr>
          <w:rFonts w:hint="default"/>
          <w:sz w:val="48"/>
          <w:szCs w:val="56"/>
          <w:lang w:val="en-US" w:eastAsia="zh-CN"/>
        </w:rPr>
      </w:pPr>
      <w:r>
        <w:rPr>
          <w:rFonts w:hint="default"/>
          <w:sz w:val="48"/>
          <w:szCs w:val="56"/>
          <w:lang w:val="en-US" w:eastAsia="zh-CN"/>
        </w:rPr>
        <w:t>包车客运新增运力许可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48"/>
          <w:szCs w:val="56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48"/>
          <w:szCs w:val="56"/>
          <w:lang w:val="en-US"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276225</wp:posOffset>
                </wp:positionV>
                <wp:extent cx="2484755" cy="662940"/>
                <wp:effectExtent l="6350" t="6350" r="8255" b="16510"/>
                <wp:wrapNone/>
                <wp:docPr id="62" name="圆角矩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13460" y="2213610"/>
                          <a:ext cx="2484755" cy="6629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1.05pt;margin-top:21.75pt;height:52.2pt;width:195.65pt;z-index:-251657216;v-text-anchor:middle;mso-width-relative:page;mso-height-relative:page;" fillcolor="#FFFFFF [3201]" filled="t" stroked="t" coordsize="21600,21600" arcsize="0.166666666666667" o:gfxdata="UEsDBAoAAAAAAIdO4kAAAAAAAAAAAAAAAAAEAAAAZHJzL1BLAwQUAAAACACHTuJAsmIVAdgAAAAK&#10;AQAADwAAAGRycy9kb3ducmV2LnhtbE2Py07DMBBF90j8gzVI7Frn0QcNcbqohARSNxQktm48xBH2&#10;OMRuG/6eYUWXo3t075l6O3knzjjGPpCCfJ6BQGqD6alT8P72NHsAEZMmo10gVPCDEbbN7U2tKxMu&#10;9IrnQ+oEl1CstAKb0lBJGVuLXsd5GJA4+wyj14nPsZNm1Bcu904WWbaSXvfEC1YPuLPYfh1OXsGY&#10;pnw9OftNy/Tsdy/t/kOWe6Xu7/LsEUTCKf3D8KfP6tCw0zGcyEThFMyKImdUwaJcgmCgXG0KEEcm&#10;F+sNyKaW1y80v1BLAwQUAAAACACHTuJArrpBAI8CAAANBQAADgAAAGRycy9lMm9Eb2MueG1srVRL&#10;bhQxEN0jcQfLe9LTnckkGaUnGmU0CCmCiIBYe9zu6Zb8w/Z8wgE4AGskJDaIQ3CcCI7Bs7uTTEIW&#10;WdALd5X9XJ9XVT453SpJ1sL51uiS5nsDSoTmpmr1sqTv381fHFHiA9MVk0aLkl4JT08nz5+dbOxY&#10;FKYxshKOwIj2440taROCHWeZ541QzO8ZKzQOa+MUC1DdMqsc28C6klkxGIyyjXGVdYYL77E76w5p&#10;b9E9xaCp65aLmeErJXTorDohWUBKvmmtp5MUbV0LHt7UtReByJIi05BWOIG8iGs2OWHjpWO2aXkf&#10;AntKCA9yUqzVcHprasYCIyvX/mNKtdwZb+qwx43KukQSI8giHzzg5rJhVqRcQLW3t6T7/2eWv15f&#10;ONJWJR0VlGimUPHrr5///Pjy+9vP61/fCbbB0cb6MaCX9sL1mocYE97WTsU/UiFb9NMg3x+OwO5V&#10;SYsi3x/lPcdiGwgHoBgeDQ8PDijhQIxGxfEwAbI7S9b58FIYRaJQUmdWunqLQiZ+2frcB4QA/A0u&#10;evdGttW8lTIpbrk4k46sGYo+T1/MAVfuwaQmGwRcHA4QLmdo5RotBFFZ0OH1khIml5gRHlzyfe+2&#10;33UySN9jTmKQM+abLphkIcLYWLUBYyRbVdKj3dtSI9JId0dwlBamukKRnOm611s+b2H2nPlwwRza&#10;FfFjoMMbLLU0SMr0EiWNcZ8e2494dBFOKdmg/ZHwxxVzghL5SqO/jvMhCkNCUoYHhwUUt3uy2D3R&#10;K3VmQHaOp8PyJEZ8kDdi7Yz6gLmfRq84YprDd0dtr5yFbizxcnAxnSYYZsSycK4vLY/GI2/aTFfB&#10;1G1qgjt2etIwJanQ/UTHMdzVE+ruFZv8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LJiFQHYAAAA&#10;CgEAAA8AAAAAAAAAAQAgAAAAIgAAAGRycy9kb3ducmV2LnhtbFBLAQIUABQAAAAIAIdO4kCuukEA&#10;jwIAAA0FAAAOAAAAAAAAAAEAIAAAACcBAABkcnMvZTJvRG9jLnhtbFBLBQYAAAAABgAGAFkBAAAo&#10;BgAAAAA=&#10;">
                <v:fill on="t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根据确定的运力总体规模,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制订运力投放数量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1102360</wp:posOffset>
                </wp:positionH>
                <wp:positionV relativeFrom="paragraph">
                  <wp:posOffset>146685</wp:posOffset>
                </wp:positionV>
                <wp:extent cx="27305" cy="198120"/>
                <wp:effectExtent l="34925" t="635" r="44450" b="1460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2" idx="2"/>
                        <a:endCxn id="63" idx="0"/>
                      </wps:cNvCnPr>
                      <wps:spPr>
                        <a:xfrm>
                          <a:off x="2245360" y="3042285"/>
                          <a:ext cx="27305" cy="1981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6.8pt;margin-top:11.55pt;height:15.6pt;width:2.15pt;z-index:251659264;mso-width-relative:page;mso-height-relative:page;" filled="f" stroked="t" coordsize="21600,21600" o:gfxdata="UEsDBAoAAAAAAIdO4kAAAAAAAAAAAAAAAAAEAAAAZHJzL1BLAwQUAAAACACHTuJAUHg+XNcAAAAJ&#10;AQAADwAAAGRycy9kb3ducmV2LnhtbE2Py27CMBBF95X6D9ZU6q44IYWUNA6qKnXTHQ+hsjP24KSJ&#10;x1FsCP37mhUsr+bo3jPl8mI7dsbBN44EpJMEGJJyuiEjYLv5enkD5oMkLTtHKOAPPSyrx4dSFtqN&#10;tMLzOhgWS8gXUkAdQl9w7lWNVvqJ65Hi7egGK0OMg+F6kGMstx2fJsmcW9lQXKhlj581qnZ9sgL2&#10;o6FfpdWOPsbvvWl/Wk+brRDPT2nyDizgJdxguOpHdaii08GdSHvWxZxn84gKmGYpsCuQ5wtgBwGz&#10;1wx4VfL7D6p/UEsDBBQAAAAIAIdO4kC5i4u0LgIAADIEAAAOAAAAZHJzL2Uyb0RvYy54bWytU81y&#10;0zAQvjPDO2h0J3acJg2eOD0klAsDnQEeYCPLtmb0N5IaJy/BCzDDCThRTr3zNFAeg5WcprRcesAH&#10;e9e7++1+n1aLs52SZMudF0ZXdDzKKeGamVrotqLv350/m1PiA+gapNG8onvu6dny6ZNFb0temM7I&#10;mjuCINqXva1oF4Its8yzjivwI2O5xmBjnIKArmuz2kGP6EpmRZ7Pst642jrDuPf4dz0E6QHRPQbQ&#10;NI1gfG3YpeI6DKiOSwhIyXfCerpM0zYNZ+FN03geiKwoMg3pjU3Q3sR3tlxA2TqwnWCHEeAxIzzg&#10;pEBobHqEWkMAcunEP1BKMGe8acKIGZUNRJIiyGKcP9DmbQeWJy4otbdH0f3/g2WvtxeOiLqisxkl&#10;GhSe+M3H618fvtx8v/r5+fr3j0/R/vaVYBzF6q0vsWalL1yk68Nqp4fyguJ3V9Fi0JTr+hiaHEJJ&#10;7uweRHS8HcB2jVMRFFUhEag4mU5meFD7ik7yk6KYTw/Qu0BYTDid5FNKGMbHz+fjYoCH8hbHOh9e&#10;cqNINCrqgwPRdmFltMa9MG6cTgy2r3xAZhmUtwVxCG3OhZRpPaQmPbYoTnMchgHufIO7hqayqJvX&#10;LSUgW7xMLLgE6Y0UdSxPErl2s5KObCGuYHoiDWx3Ly32XoPvhrwUGtgqEfC+SaEqOj9WQxlAyBe6&#10;JmFv8cjAOdMfYKVG9Dtdo7Ux9f7Cxa7Rw1VK/Q9rH3f1bz9l3V315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QeD5c1wAAAAkBAAAPAAAAAAAAAAEAIAAAACIAAABkcnMvZG93bnJldi54bWxQSwEC&#10;FAAUAAAACACHTuJAuYuLtC4CAAAyBAAADgAAAAAAAAABACAAAAAmAQAAZHJzL2Uyb0RvYy54bWxQ&#10;SwUGAAAAAAYABgBZAQAAxg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-239395</wp:posOffset>
                </wp:positionH>
                <wp:positionV relativeFrom="paragraph">
                  <wp:posOffset>146685</wp:posOffset>
                </wp:positionV>
                <wp:extent cx="2738120" cy="497205"/>
                <wp:effectExtent l="6350" t="6350" r="13970" b="14605"/>
                <wp:wrapNone/>
                <wp:docPr id="63" name="圆角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01725" y="3317875"/>
                          <a:ext cx="2738120" cy="49720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8.85pt;margin-top:11.55pt;height:39.15pt;width:215.6pt;z-index:-251657216;v-text-anchor:middle;mso-width-relative:page;mso-height-relative:page;" fillcolor="#FFFFFF [3201]" filled="t" stroked="t" coordsize="21600,21600" arcsize="0.166666666666667" o:gfxdata="UEsDBAoAAAAAAIdO4kAAAAAAAAAAAAAAAAAEAAAAZHJzL1BLAwQUAAAACACHTuJAujQPHtcAAAAK&#10;AQAADwAAAGRycy9kb3ducmV2LnhtbE2PwU7DMBBE70j8g7VI3FrbNSUQ4vRQCQmkXihIXN3YxBH2&#10;OsRuG/6e5QTH1TzNvG02cwzs5KY8JNQglwKYwy7ZAXsNb6+PiztguRi0JiR0Gr5dhk17edGY2qYz&#10;vrjTvvSMSjDXRoMvZaw5z5130eRlGh1S9pGmaAqdU8/tZM5UHgNfCXHLoxmQFrwZ3da77nN/jBqm&#10;MstqDv4L1+Upbp+73TtXO62vr6R4AFbcXP5g+NUndWjJ6ZCOaDMLGhaqqgjVsFISGAHqXq2BHYgU&#10;8gZ42/D/L7Q/UEsDBBQAAAAIAIdO4kBGhgtVjwIAAA0FAAAOAAAAZHJzL2Uyb0RvYy54bWytVM1u&#10;EzEQviPxDpbvdHeTtEmjbqqoURBSBRUFcXa83uxK/sN2fsoD8ACckZC4IB6Cx6ngMfjsTdu09NAD&#10;e/DO2ONvZr6Z8cnpVkmyFs63Rpe0OMgpEZqbqtXLkr5/N38xosQHpismjRYlvRKenk6ePzvZ2LHo&#10;mcbISjgCEO3HG1vSJgQ7zjLPG6GYPzBWaBzWxikWoLplVjm2AbqSWS/Pj7KNcZV1hgvvsTvrDukO&#10;0T0F0NR1y8XM8JUSOnSoTkgWkJJvWuvpJEVb14KHN3XtRSCypMg0pBVOIC/imk1O2HjpmG1avguB&#10;PSWEBzkp1mo4vYWascDIyrX/QKmWO+NNHQ64UVmXSGIEWRT5A24uG2ZFygVUe3tLuv9/sPz1+sKR&#10;tirpUZ8SzRQqfv31858fX35/+3n96zvBNjjaWD+G6aW9cDvNQ4wJb2un4h+pkC36qciLYe+QkquS&#10;9vvFcDQ87DgW20A4DHrD/qjogX4Oi8HxsJcng+wOyTofXgqjSBRK6sxKV29RyMQvW5/7gBBgf2MX&#10;vXsj22reSpkUt1ycSUfWDEWfpy/GgCv3zKQmGwTcG+YxGoZWrtFCEJUFHV4vKWFyiRnhwSXf9277&#10;fSd5+h5zEoOcMd90wSSEjg/VBoyRbFVJR/u3pUakke6O4CgtTHWFIjnTda+3fN4C9pz5cMEc2hXx&#10;Y6DDGyy1NEjK7CRKGuM+PbYf7dFFOKVkg/ZHwh9XzAlK5CuN/jouBgPAhqQMDlEmStz+yWL/RK/U&#10;mQHZBZ4Oy5MY7YO8EWtn1AfM/TR6xRHTHL47anfKWejGEi8HF9NpMsOMWBbO9aXlETwWV5vpKpi6&#10;TU1wx86ONExJKvRuouMY7uvJ6u4Vm/w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ujQPHtcAAAAK&#10;AQAADwAAAAAAAAABACAAAAAiAAAAZHJzL2Rvd25yZXYueG1sUEsBAhQAFAAAAAgAh07iQEaGC1WP&#10;AgAADQUAAA4AAAAAAAAAAQAgAAAAJgEAAGRycy9lMm9Eb2MueG1sUEsFBgAAAAAGAAYAWQEAACcG&#10;AAAAAA==&#10;">
                <v:fill on="t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通过公开招投标的相关程序确定车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经营者和运力指标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49530</wp:posOffset>
                </wp:positionV>
                <wp:extent cx="485775" cy="397510"/>
                <wp:effectExtent l="3810" t="5080" r="13335" b="8890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3" idx="2"/>
                      </wps:cNvCnPr>
                      <wps:spPr>
                        <a:xfrm>
                          <a:off x="2272665" y="3737610"/>
                          <a:ext cx="485775" cy="39751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8.95pt;margin-top:3.9pt;height:31.3pt;width:38.25pt;z-index:251660288;mso-width-relative:page;mso-height-relative:page;" filled="f" stroked="t" coordsize="21600,21600" o:gfxdata="UEsDBAoAAAAAAIdO4kAAAAAAAAAAAAAAAAAEAAAAZHJzL1BLAwQUAAAACACHTuJAaPVG79QAAAAI&#10;AQAADwAAAGRycy9kb3ducmV2LnhtbE2PzU7DMBCE70i8g7VI3KjdKhAIcSqExIUbbYXozbUXJyRe&#10;R7HblLdnOcHx04zmp16fwyBOOKUukoblQoFAstF15DXsti839yBSNuTMEAk1fGOCdXN5UZvKxZne&#10;8LTJXnAIpcpoaHMeKymTbTGYtIgjEmufcQomM05eusnMHB4GuVLqTgbTETe0ZsTnFm2/OQYN+9nT&#10;l3X2nZ7m173vP/pE253W11dL9Qgi4zn/meF3Pk+Hhjcd4pFcEgNzWT6wVUPJD1hf3RYFiAOzKkA2&#10;tfx/oPkBUEsDBBQAAAAIAIdO4kA7xZVKJgIAABgEAAAOAAAAZHJzL2Uyb0RvYy54bWytU0uS0zAQ&#10;3VPFHVTaE+dD4uCKM4uEYUNBqoADdGTZVpV+JWni5BJcgCpWwIphNXtOA8MxaMlJGIbNLPDCltzd&#10;T/1ePy0u9kqSHXdeGF3S0WBICdfMVEI3JX339vLJnBIfQFcgjeYlPXBPL5aPHy06W/CxaY2suCMI&#10;on3R2ZK2IdgiyzxruQI/MJZrDNbGKQi4dU1WOegQXclsPBzOss64yjrDuPf4d90H6RHRPQTQ1LVg&#10;fG3YleI69KiOSwhIybfCerpM3dY1Z+F1XXseiCwpMg3pjYfgehvf2XIBRePAtoIdW4CHtHCPkwKh&#10;8dAz1BoCkCsn/oFSgjnjTR0GzKisJ5IUQRaj4T1t3rRgeeKCUnt7Ft3/P1j2ardxRFQlneWUaFA4&#10;8dsPNz/ff779dv3j082v7x/j+usXgnEUq7O+wJqV3rhI14fVXvflE4rffUnHMS37Ky9uvO0r9rVT&#10;sRKpk5g9zsez2ZSSQ0kn+SSfjY4z4ftAGCY8nU/zHOMsJjzLp308g+IEZJ0PL7hRJC5K6oMD0bRh&#10;ZbTG6Rs3SnOB3UsfYmNQnApiF9pcCimTCaQmHd6HcT5EbzBAZ9foKFwqi+p43VACssErw4JLkN5I&#10;UcXyJIRrtivpyA6i0dKTdECJ7qbFs9fg2z4vhXoLKhHwVkmhSjo/V0MRQMjnuiLhYHEw4JzpjrBS&#10;H1XuhY0Sb0112LiT+miYRPdo7ujIu/tU/edCL3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aPVG&#10;79QAAAAIAQAADwAAAAAAAAABACAAAAAiAAAAZHJzL2Rvd25yZXYueG1sUEsBAhQAFAAAAAgAh07i&#10;QDvFlUomAgAAGAQAAA4AAAAAAAAAAQAgAAAAIwEAAGRycy9lMm9Eb2MueG1sUEsFBgAAAAAGAAYA&#10;WQEAALs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128270</wp:posOffset>
                </wp:positionV>
                <wp:extent cx="3699510" cy="452755"/>
                <wp:effectExtent l="6350" t="6350" r="12700" b="13335"/>
                <wp:wrapNone/>
                <wp:docPr id="64" name="圆角矩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80440" y="4212590"/>
                          <a:ext cx="3699510" cy="4527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2.8pt;margin-top:10.1pt;height:35.65pt;width:291.3pt;z-index:-251657216;v-text-anchor:middle;mso-width-relative:page;mso-height-relative:page;" fillcolor="#FFFFFF [3201]" filled="t" stroked="t" coordsize="21600,21600" arcsize="0.166666666666667" o:gfxdata="UEsDBAoAAAAAAIdO4kAAAAAAAAAAAAAAAAAEAAAAZHJzL1BLAwQUAAAACACHTuJAFBfxytcAAAAJ&#10;AQAADwAAAGRycy9kb3ducmV2LnhtbE2PwU7DMBBE70j8g7VI3Fo7QW4hZNNDJSSQeqFF4urGJo6w&#10;18F22/D3mBMcV/s086bdzN6xs4lpDIRQLQUwQ33QIw0Ib4enxT2wlBVp5QIZhG+TYNNdX7Wq0eFC&#10;r+a8zwMrIZQahWBznhrOU2+NV2kZJkPl9xGiV7mcceA6qksJ947XQqy4VyOVBqsms7Wm/9yfPELM&#10;c7Wenf0imZ/99qXfvfO7HeLtTSUegWUz5z8YfvWLOnTF6RhOpBNzCItargqKUIsaWAGkXJdxR4SH&#10;SgLvWv5/QfcDUEsDBBQAAAAIAIdO4kBJYYKfiwIAAAwFAAAOAAAAZHJzL2Uyb0RvYy54bWytVMFu&#10;EzEQvSPxD5bvdDdL0jZRN1XUKAipohEFcXa83qwl22NsJ5vyAXwAZyQkLoiP4HMq+AzG3m2blh56&#10;YA/eGc/4zczzjE9Od1qRrXBeginp4CCnRBgOlTTrkr5/t3hxTIkPzFRMgRElvRKenk6fPztp7UQU&#10;0ICqhCMIYvyktSVtQrCTLPO8EZr5A7DCoLEGp1lA1a2zyrEW0bXKijw/zFpwlXXAhfe4O++MtEd0&#10;TwGEupZczIFvtDChQ3VCsYAl+UZaT6cp27oWPFzUtReBqJJipSGtGATlVVyz6QmbrB2zjeR9Cuwp&#10;KTyoSTNpMOgt1JwFRjZO/gOlJXfgoQ4HHHTWFZIYwSoG+QNuLhtmRaoFqfb2lnT//2D5m+3SEVmV&#10;9HBIiWEab/z66+c/P778/vbz+td3gtvIUWv9BF0v7dL1mkcxFryrnY5/LIXsSjo+zodDJPeqpMNi&#10;UIzGPcViFwhH+8vD8Xg0QAcePUbF0WgU8bM7IOt8eCVAkyiU1MHGVG/xHhO9bHvuQ+d/4xeDe1Cy&#10;WkilkuLWqzPlyJbhnS/S14e456YMabH/i6M8ZsOwk2vsIBS1RTa8WVPC1BpHhAeXYt877feD5Ol7&#10;LEhMcs580yWTEKIbm2gZcIqU1CU93j+tDJIR2e74jdIKqiu8Iwdd83rLFxJhz5kPS+awWzF/nOdw&#10;gUutAIuCXqKkAffpsf3oj02EVkpa7H4s+OOGOUGJem2wvcaDdIshKcPRUYEx3L5ltW8xG30GSPYA&#10;Xw7Lkxj9g7oRawf6A479LEZFEzMcY3fU9spZ6KYSHw4uZrPkhiNiWTg3l5ZH8MibgdkmQC1TE9yx&#10;05OGQ5J6qR/oOIX7evK6e8Sm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UF/HK1wAAAAkBAAAP&#10;AAAAAAAAAAEAIAAAACIAAABkcnMvZG93bnJldi54bWxQSwECFAAUAAAACACHTuJASWGCn4sCAAAM&#10;BQAADgAAAAAAAAABACAAAAAm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为中标的出租车经营者办理车辆营运相关手续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842645</wp:posOffset>
                </wp:positionH>
                <wp:positionV relativeFrom="paragraph">
                  <wp:posOffset>184785</wp:posOffset>
                </wp:positionV>
                <wp:extent cx="844550" cy="795020"/>
                <wp:effectExtent l="0" t="4445" r="8890" b="8255"/>
                <wp:wrapNone/>
                <wp:docPr id="68" name="直接箭头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4" idx="2"/>
                      </wps:cNvCnPr>
                      <wps:spPr>
                        <a:xfrm flipH="1">
                          <a:off x="1985645" y="4665345"/>
                          <a:ext cx="844550" cy="7950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66.35pt;margin-top:14.55pt;height:62.6pt;width:66.5pt;z-index:251661312;mso-width-relative:page;mso-height-relative:page;" filled="f" stroked="t" coordsize="21600,21600" o:gfxdata="UEsDBAoAAAAAAIdO4kAAAAAAAAAAAAAAAAAEAAAAZHJzL1BLAwQUAAAACACHTuJAT5V3RtsAAAAK&#10;AQAADwAAAGRycy9kb3ducmV2LnhtbE2PT0vDQBDF74LfYRnBm90kta3GbIpEhGIr0iqIt212TIL7&#10;J+xu0vjtHU96fPN+vHmvWE9GsxF96JwVkM4SYGhrpzrbCHh7fby6ARaitEpqZ1HANwZYl+dnhcyV&#10;O9k9jofYMAqxIZcC2hj7nPNQt2hkmLkeLXmfzhsZSfqGKy9PFG40z5JkyY3sLH1oZY9Vi/XXYTAC&#10;NjrbPW131ftDWm2G561/+bifRiEuL9LkDljEKf7B8FufqkNJnY5usCowTXqerQgVkN2mwAjIlgs6&#10;HMlZXM+BlwX/P6H8AVBLAwQUAAAACACHTuJAi8qyrC4CAAAiBAAADgAAAGRycy9lMm9Eb2MueG1s&#10;rVPNctMwEL4zwztodCd2Qpymnjg9JBQODHQGeICNLNua0d9Iapy8BC/ADCfgVDj1ztNAeQxWckhL&#10;ufSAD/bKu/vtft+uFmc7JcmWOy+Mruh4lFPCNTO10G1F3709fzKnxAfQNUijeUX33NOz5eNHi96W&#10;fGI6I2vuCIJoX/a2ol0ItswyzzquwI+M5RqdjXEKAh5dm9UOekRXMpvk+SzrjautM4x7j3/Xg5Me&#10;EN1DAE3TCMbXhl0qrsOA6riEgJR8J6yny9Rt03AWXjeN54HIiiLTkN5YBO1NfGfLBZStA9sJdmgB&#10;HtLCPU4KhMaiR6g1BCCXTvwDpQRzxpsmjJhR2UAkKYIsxvk9bd50YHniglJ7exTd/z9Y9mp74Yio&#10;KzrDuWtQOPGbD9c/33+++fb1x6frX98/RvvqC0E/itVbX2LOSl+4SNeH1U4P6VOK311FJzEs+ysu&#10;HrwdMnaNU6SRwr7A5UuSoQgE88an82I2LSjZV3Q6mxVP0U7T4btAGAbMp9OiwLkxDDg5LfJJml4G&#10;ZYSMzVjnw3NuFIlGRX1wINourIzWuAfGDeVg+9KH2OJtQkzW5lxImQpKTXrsZ3KSx2qAO97gbqGp&#10;LOrkdUsJyBYvDwsuMfBGijqmJ0lcu1lJR7YQVy49SREU625Y7HENvhvikmugq0TA+yWFQsbHbCgD&#10;CPlM1yTsLY4InDP9AVbqg96DxFHsjan3F+7PHHB1Et3DmsfdvHtO2bdXe/k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5V3RtsAAAAKAQAADwAAAAAAAAABACAAAAAiAAAAZHJzL2Rvd25yZXYueG1s&#10;UEsBAhQAFAAAAAgAh07iQIvKsqwuAgAAIgQAAA4AAAAAAAAAAQAgAAAAKgEAAGRycy9lMm9Eb2Mu&#10;eG1sUEsFBgAAAAAGAAYAWQEAAMo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44450</wp:posOffset>
                </wp:positionV>
                <wp:extent cx="4836795" cy="2153285"/>
                <wp:effectExtent l="6350" t="6350" r="18415" b="19685"/>
                <wp:wrapNone/>
                <wp:docPr id="65" name="圆角矩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36930" y="5527040"/>
                          <a:ext cx="4836795" cy="215328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3.25pt;margin-top:3.5pt;height:169.55pt;width:380.85pt;z-index:-251657216;v-text-anchor:middle;mso-width-relative:page;mso-height-relative:page;" fillcolor="#FFFFFF [3201]" filled="t" stroked="t" coordsize="21600,21600" arcsize="0.166666666666667" o:gfxdata="UEsDBAoAAAAAAIdO4kAAAAAAAAAAAAAAAAAEAAAAZHJzL1BLAwQUAAAACACHTuJA/yGO4dcAAAAJ&#10;AQAADwAAAGRycy9kb3ducmV2LnhtbE2PMU/DMBSEdyT+g/WQ2FrHbZOgEKdDJSSQutAisbqxiSPs&#10;52C7bfj3PCYYT3e6+67dzt6xi4lpDChBLAtgBvugRxwkvB2fFg/AUlaolQtoJHybBNvu9qZVjQ5X&#10;fDWXQx4YlWBqlASb89RwnnprvErLMBkk7yNErzLJOHAd1ZXKveOroqi4VyPSglWT2VnTfx7OXkLM&#10;s6hnZ7+wzM9+99Lv3/l6L+X9nSgegWUz578w/OITOnTEdApn1Ik5CYtNVVJUQk2XyK9FuQJ2krDe&#10;VAJ41/L/D7ofUEsDBBQAAAAIAIdO4kDAejmwjAIAAA0FAAAOAAAAZHJzL2Uyb0RvYy54bWytVM1u&#10;EzEQviPxDpbvdJM06U/UTRU1CkKqoKIgzo7Xm7XkP2znpzwAD8AZCYkL4iF4nAoeg8/ebZuWHnpg&#10;D94Zz/ibmc8zPjndakXWwgdpTUn7ez1KhOG2kmZZ0vfv5i+OKAmRmYopa0RJr0Sgp5Pnz042biwG&#10;trGqEp4AxITxxpW0idGNiyLwRmgW9qwTBsbaes0iVL8sKs82QNeqGPR6B8XG+sp5y0UI2J21Rtoh&#10;+qcA2rqWXMwsX2lhYovqhWIRJYVGukAnOdu6Fjy+qesgIlElRaUxrwgCeZHWYnLCxkvPXCN5lwJ7&#10;SgoPatJMGgS9hZqxyMjKy3+gtOTeBlvHPW510RaSGUEV/d4Dbi4b5kSuBVQHd0t6+H+w/PX6whNZ&#10;lfRgRIlhGjd+/fXznx9ffn/7ef3rO8E2ONq4MIbrpbvwnRYgpoK3tdfpj1LItqRH+wfH+yD3qqSj&#10;0eCwN+woFttIOOxDOBweIxSHx6A/2h8c5QDFHZLzIb4UVpMklNTblane4iIzv2x9HiJSgP+NX4oe&#10;rJLVXCqVFb9cnClP1gyXPs9fqgFH7rkpQzYYACSJfDlDK9doIYjagY5glpQwtcSM8Ohz7Hunw26Q&#10;Xv4eC5KSnLHQtMlkhOTGxlpGjJGSGpztnlYGmSa6W4KTtLDVFS7J27Z7g+NzCdhzFuIF82hX5I+B&#10;jm+w1MqiKNtJlDTWf3psP/mji2ClZIP2R8EfV8wLStQrg/467g9xdSRmZTg6HEDxu5bFrsWs9JkF&#10;2X08HY5nMflHdSPW3uoPmPtpigoTMxyxW2o75Sy2Y4mXg4vpNLthRhyL5+bS8QSeeDN2uoq2lrkJ&#10;7tjpSMOU5IvuJjqN4a6eve5escl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/yGO4dcAAAAJAQAA&#10;DwAAAAAAAAABACAAAAAiAAAAZHJzL2Rvd25yZXYueG1sUEsBAhQAFAAAAAgAh07iQMB6ObCMAgAA&#10;DQUAAA4AAAAAAAAAAQAgAAAAJgEAAGRycy9lMm9Eb2MueG1sUEsFBgAAAAAGAAYAWQEAACQGAAAA&#10;AA==&#10;">
                <v:fill on="t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应提交以下材料</w:t>
      </w:r>
    </w:p>
    <w:p>
      <w:pPr>
        <w:widowControl w:val="0"/>
        <w:numPr>
          <w:ilvl w:val="0"/>
          <w:numId w:val="1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书面申请</w:t>
      </w:r>
      <w:r>
        <w:rPr>
          <w:rFonts w:hint="eastAsia"/>
          <w:sz w:val="24"/>
          <w:szCs w:val="32"/>
          <w:lang w:val="en-US" w:eastAsia="zh-CN"/>
        </w:rPr>
        <w:t>;</w:t>
      </w:r>
    </w:p>
    <w:p>
      <w:pPr>
        <w:widowControl w:val="0"/>
        <w:numPr>
          <w:ilvl w:val="0"/>
          <w:numId w:val="1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经营方案以及可行性报告;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(3)资金证明拥有30辆以上</w:t>
      </w:r>
      <w:r>
        <w:rPr>
          <w:rFonts w:hint="eastAsia"/>
          <w:sz w:val="24"/>
          <w:szCs w:val="32"/>
          <w:lang w:val="en-US" w:eastAsia="zh-CN"/>
        </w:rPr>
        <w:t>;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(4)用于汽车业务车辆或与之相应的资金;此外,必须具有不少于车辆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总价值的5%;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(5)经营场所、停车场地的证明材料;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(6)</w:t>
      </w:r>
      <w:r>
        <w:rPr>
          <w:rFonts w:hint="default"/>
          <w:sz w:val="24"/>
          <w:szCs w:val="32"/>
          <w:lang w:val="en-US" w:eastAsia="zh-CN"/>
        </w:rPr>
        <w:t>依法应当提交的其他材料。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EA7121"/>
    <w:multiLevelType w:val="singleLevel"/>
    <w:tmpl w:val="C5EA7121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ZWNlMTBiYzczOGIyMTAwN2QwNjkzNmZkYjc4ODUifQ=="/>
  </w:docVars>
  <w:rsids>
    <w:rsidRoot w:val="72845A4A"/>
    <w:rsid w:val="7284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2022-10-13T07:50:00Z</dcterms:created>
  <dc:creator>芳</dc:creator>
  <cp:lastModifiedBy>芳</cp:lastModifiedBy>
  <dcterms:modified xsi:type="dcterms:W3CDTF">2022-10-13T07:51:02Z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FAF396B873CD48D3BB9D57A430CABEE6</vt:lpwstr>
  </property>
</Properties>
</file>