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329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jc w:val="center"/>
        <w:rPr>
          <w:rFonts w:hint="eastAsia" w:ascii="方正小标宋简体" w:hAnsi="方正小标宋简体" w:eastAsia="方正小标宋简体" w:cs="方正小标宋简体"/>
          <w:b w:val="0"/>
          <w:bCs w:val="0"/>
          <w:i w:val="0"/>
          <w:iCs w:val="0"/>
          <w:caps w:val="0"/>
          <w:color w:val="000000"/>
          <w:spacing w:val="0"/>
          <w:sz w:val="44"/>
          <w:szCs w:val="44"/>
          <w:lang w:val="en-US" w:eastAsia="zh-CN"/>
        </w:rPr>
      </w:pPr>
      <w:r>
        <w:rPr>
          <w:rFonts w:hint="eastAsia" w:ascii="方正小标宋简体" w:hAnsi="方正小标宋简体" w:eastAsia="方正小标宋简体" w:cs="方正小标宋简体"/>
          <w:b w:val="0"/>
          <w:bCs w:val="0"/>
          <w:i w:val="0"/>
          <w:iCs w:val="0"/>
          <w:caps w:val="0"/>
          <w:color w:val="000000"/>
          <w:spacing w:val="0"/>
          <w:sz w:val="44"/>
          <w:szCs w:val="44"/>
          <w:lang w:val="en-US" w:eastAsia="zh-CN"/>
        </w:rPr>
        <w:t>右玉县教育体育</w:t>
      </w:r>
      <w:r>
        <w:rPr>
          <w:rFonts w:hint="eastAsia" w:ascii="方正小标宋简体" w:hAnsi="方正小标宋简体" w:eastAsia="方正小标宋简体" w:cs="方正小标宋简体"/>
          <w:b w:val="0"/>
          <w:bCs w:val="0"/>
          <w:i w:val="0"/>
          <w:iCs w:val="0"/>
          <w:caps w:val="0"/>
          <w:color w:val="000000"/>
          <w:spacing w:val="0"/>
          <w:sz w:val="44"/>
          <w:szCs w:val="44"/>
        </w:rPr>
        <w:t>局行政检查事项清单</w:t>
      </w:r>
    </w:p>
    <w:p w14:paraId="32B71377">
      <w:pPr>
        <w:rPr>
          <w:rFonts w:hint="eastAsia"/>
        </w:rPr>
      </w:pPr>
    </w:p>
    <w:tbl>
      <w:tblPr>
        <w:tblStyle w:val="4"/>
        <w:tblW w:w="137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50"/>
        <w:gridCol w:w="2143"/>
        <w:gridCol w:w="1807"/>
        <w:gridCol w:w="3762"/>
        <w:gridCol w:w="3894"/>
        <w:gridCol w:w="1220"/>
      </w:tblGrid>
      <w:tr w14:paraId="6107F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5" w:hRule="atLeast"/>
          <w:jc w:val="center"/>
        </w:trPr>
        <w:tc>
          <w:tcPr>
            <w:tcW w:w="950" w:type="dxa"/>
            <w:tcBorders>
              <w:top w:val="single" w:color="000000" w:sz="6" w:space="0"/>
              <w:left w:val="single" w:color="000000"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6FE6F9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序号</w:t>
            </w:r>
          </w:p>
        </w:tc>
        <w:tc>
          <w:tcPr>
            <w:tcW w:w="2143" w:type="dxa"/>
            <w:tcBorders>
              <w:top w:val="single" w:color="000000"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13F1CB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黑体" w:hAnsi="黑体" w:eastAsia="黑体" w:cs="黑体"/>
                <w:b w:val="0"/>
                <w:bCs w:val="0"/>
                <w:sz w:val="24"/>
                <w:szCs w:val="24"/>
              </w:rPr>
            </w:pPr>
            <w:r>
              <w:rPr>
                <w:rStyle w:val="6"/>
                <w:rFonts w:hint="eastAsia" w:ascii="黑体" w:hAnsi="黑体" w:eastAsia="黑体" w:cs="黑体"/>
                <w:b w:val="0"/>
                <w:bCs w:val="0"/>
                <w:i w:val="0"/>
                <w:iCs w:val="0"/>
                <w:kern w:val="2"/>
                <w:sz w:val="24"/>
                <w:szCs w:val="24"/>
                <w:lang w:bidi="ar-SA"/>
              </w:rPr>
              <w:t>检查项目</w:t>
            </w:r>
          </w:p>
        </w:tc>
        <w:tc>
          <w:tcPr>
            <w:tcW w:w="1807" w:type="dxa"/>
            <w:tcBorders>
              <w:top w:val="single" w:color="000000"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1B930F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黑体" w:hAnsi="黑体" w:eastAsia="黑体" w:cs="黑体"/>
                <w:b w:val="0"/>
                <w:bCs w:val="0"/>
                <w:sz w:val="24"/>
                <w:szCs w:val="24"/>
              </w:rPr>
            </w:pPr>
            <w:r>
              <w:rPr>
                <w:rStyle w:val="6"/>
                <w:rFonts w:hint="eastAsia" w:ascii="黑体" w:hAnsi="黑体" w:eastAsia="黑体" w:cs="黑体"/>
                <w:b w:val="0"/>
                <w:bCs w:val="0"/>
                <w:i w:val="0"/>
                <w:iCs w:val="0"/>
                <w:kern w:val="2"/>
                <w:sz w:val="24"/>
                <w:szCs w:val="24"/>
                <w:lang w:bidi="ar-SA"/>
              </w:rPr>
              <w:t>检查主体</w:t>
            </w:r>
          </w:p>
        </w:tc>
        <w:tc>
          <w:tcPr>
            <w:tcW w:w="3762" w:type="dxa"/>
            <w:tcBorders>
              <w:top w:val="single" w:color="000000"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7981EB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黑体" w:hAnsi="黑体" w:eastAsia="黑体" w:cs="黑体"/>
                <w:b w:val="0"/>
                <w:bCs w:val="0"/>
                <w:sz w:val="24"/>
                <w:szCs w:val="24"/>
              </w:rPr>
            </w:pPr>
            <w:r>
              <w:rPr>
                <w:rStyle w:val="6"/>
                <w:rFonts w:hint="eastAsia" w:ascii="黑体" w:hAnsi="黑体" w:eastAsia="黑体" w:cs="黑体"/>
                <w:b w:val="0"/>
                <w:bCs w:val="0"/>
                <w:i w:val="0"/>
                <w:iCs w:val="0"/>
                <w:kern w:val="2"/>
                <w:sz w:val="24"/>
                <w:szCs w:val="24"/>
                <w:lang w:bidi="ar-SA"/>
              </w:rPr>
              <w:t>检查依据</w:t>
            </w:r>
          </w:p>
        </w:tc>
        <w:tc>
          <w:tcPr>
            <w:tcW w:w="3894" w:type="dxa"/>
            <w:tcBorders>
              <w:top w:val="single" w:color="000000"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44D047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黑体" w:hAnsi="黑体" w:eastAsia="黑体" w:cs="黑体"/>
                <w:b w:val="0"/>
                <w:bCs w:val="0"/>
                <w:sz w:val="24"/>
                <w:szCs w:val="24"/>
              </w:rPr>
            </w:pPr>
            <w:r>
              <w:rPr>
                <w:rStyle w:val="6"/>
                <w:rFonts w:hint="eastAsia" w:ascii="黑体" w:hAnsi="黑体" w:eastAsia="黑体" w:cs="黑体"/>
                <w:b w:val="0"/>
                <w:bCs w:val="0"/>
                <w:i w:val="0"/>
                <w:iCs w:val="0"/>
                <w:kern w:val="2"/>
                <w:sz w:val="24"/>
                <w:szCs w:val="24"/>
                <w:lang w:bidi="ar-SA"/>
              </w:rPr>
              <w:t>检查内容</w:t>
            </w:r>
          </w:p>
        </w:tc>
        <w:tc>
          <w:tcPr>
            <w:tcW w:w="1220" w:type="dxa"/>
            <w:tcBorders>
              <w:top w:val="single" w:color="000000"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3E0BCC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黑体" w:hAnsi="黑体" w:eastAsia="黑体" w:cs="黑体"/>
                <w:b w:val="0"/>
                <w:bCs w:val="0"/>
                <w:sz w:val="24"/>
                <w:szCs w:val="24"/>
              </w:rPr>
            </w:pPr>
            <w:r>
              <w:rPr>
                <w:rStyle w:val="6"/>
                <w:rFonts w:hint="eastAsia" w:ascii="黑体" w:hAnsi="黑体" w:eastAsia="黑体" w:cs="黑体"/>
                <w:b w:val="0"/>
                <w:bCs w:val="0"/>
                <w:i w:val="0"/>
                <w:iCs w:val="0"/>
                <w:kern w:val="2"/>
                <w:sz w:val="24"/>
                <w:szCs w:val="24"/>
                <w:lang w:bidi="ar-SA"/>
              </w:rPr>
              <w:t>备注</w:t>
            </w:r>
          </w:p>
        </w:tc>
      </w:tr>
      <w:tr w14:paraId="1CB06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73" w:hRule="atLeast"/>
          <w:jc w:val="center"/>
        </w:trPr>
        <w:tc>
          <w:tcPr>
            <w:tcW w:w="950" w:type="dxa"/>
            <w:tcBorders>
              <w:top w:val="single" w:color="auto" w:sz="6" w:space="0"/>
              <w:left w:val="single" w:color="000000"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2A6BBB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w:t>
            </w:r>
          </w:p>
        </w:tc>
        <w:tc>
          <w:tcPr>
            <w:tcW w:w="2143"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0DB9B1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依法治校</w:t>
            </w:r>
          </w:p>
        </w:tc>
        <w:tc>
          <w:tcPr>
            <w:tcW w:w="1807"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3547DF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右玉县</w:t>
            </w:r>
          </w:p>
          <w:p w14:paraId="350EAF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教育体育局</w:t>
            </w:r>
          </w:p>
        </w:tc>
        <w:tc>
          <w:tcPr>
            <w:tcW w:w="3762"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54B5F7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《教育部关于加强依法治校工作的若干意见》</w:t>
            </w:r>
          </w:p>
        </w:tc>
        <w:tc>
          <w:tcPr>
            <w:tcW w:w="3894"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305794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right="0"/>
              <w:jc w:val="both"/>
              <w:textAlignment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法制机构、规章制度是否健全完善，学校决策管理是否民主，招生、教学、收费等办学行为是否规范，校务信息是否公开等</w:t>
            </w:r>
          </w:p>
        </w:tc>
        <w:tc>
          <w:tcPr>
            <w:tcW w:w="1220"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3C3E279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jc w:val="both"/>
              <w:rPr>
                <w:rFonts w:hint="eastAsia" w:ascii="仿宋_GB2312" w:hAnsi="仿宋_GB2312" w:eastAsia="仿宋_GB2312" w:cs="仿宋_GB2312"/>
                <w:b w:val="0"/>
                <w:bCs w:val="0"/>
                <w:sz w:val="24"/>
                <w:szCs w:val="24"/>
              </w:rPr>
            </w:pPr>
          </w:p>
        </w:tc>
      </w:tr>
      <w:tr w14:paraId="413BF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5" w:hRule="atLeast"/>
          <w:jc w:val="center"/>
        </w:trPr>
        <w:tc>
          <w:tcPr>
            <w:tcW w:w="950" w:type="dxa"/>
            <w:tcBorders>
              <w:top w:val="single" w:color="auto" w:sz="6" w:space="0"/>
              <w:left w:val="single" w:color="000000"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582A7B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lang w:val="en-US" w:eastAsia="zh-CN"/>
              </w:rPr>
              <w:t>2</w:t>
            </w:r>
          </w:p>
        </w:tc>
        <w:tc>
          <w:tcPr>
            <w:tcW w:w="2143"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565E9E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rPr>
              <w:t>教育经费</w:t>
            </w:r>
          </w:p>
        </w:tc>
        <w:tc>
          <w:tcPr>
            <w:tcW w:w="1807"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7CAB84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右玉县</w:t>
            </w:r>
          </w:p>
          <w:p w14:paraId="764E7B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lang w:eastAsia="zh-CN"/>
              </w:rPr>
              <w:t>教育体育局</w:t>
            </w:r>
          </w:p>
        </w:tc>
        <w:tc>
          <w:tcPr>
            <w:tcW w:w="3762"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7C1FBB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rPr>
              <w:t>《中华人民共和国义务教育法》</w:t>
            </w:r>
          </w:p>
        </w:tc>
        <w:tc>
          <w:tcPr>
            <w:tcW w:w="3894"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6938B6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rPr>
              <w:t>教育经费投入情况以及使用管理情况</w:t>
            </w:r>
          </w:p>
        </w:tc>
        <w:tc>
          <w:tcPr>
            <w:tcW w:w="1220"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2B95080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jc w:val="left"/>
              <w:rPr>
                <w:rFonts w:hint="eastAsia" w:ascii="仿宋_GB2312" w:hAnsi="仿宋_GB2312" w:eastAsia="仿宋_GB2312" w:cs="仿宋_GB2312"/>
                <w:b w:val="0"/>
                <w:bCs w:val="0"/>
                <w:sz w:val="24"/>
                <w:szCs w:val="24"/>
              </w:rPr>
            </w:pPr>
          </w:p>
        </w:tc>
      </w:tr>
      <w:tr w14:paraId="585CB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65" w:hRule="atLeast"/>
          <w:jc w:val="center"/>
        </w:trPr>
        <w:tc>
          <w:tcPr>
            <w:tcW w:w="950" w:type="dxa"/>
            <w:tcBorders>
              <w:top w:val="single" w:color="auto" w:sz="6" w:space="0"/>
              <w:left w:val="single" w:color="000000"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6D3CE6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lang w:val="en-US" w:eastAsia="zh-CN"/>
              </w:rPr>
              <w:t>3</w:t>
            </w:r>
          </w:p>
        </w:tc>
        <w:tc>
          <w:tcPr>
            <w:tcW w:w="2143"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4B84EC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rPr>
              <w:t>教育督导</w:t>
            </w:r>
          </w:p>
        </w:tc>
        <w:tc>
          <w:tcPr>
            <w:tcW w:w="1807"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10BC15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右玉县</w:t>
            </w:r>
          </w:p>
          <w:p w14:paraId="7BFD20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lang w:eastAsia="zh-CN"/>
              </w:rPr>
              <w:t>教育体育局</w:t>
            </w:r>
          </w:p>
        </w:tc>
        <w:tc>
          <w:tcPr>
            <w:tcW w:w="3762"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6A6824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rPr>
              <w:t>《中华人民共和国义务教育法》、《教育督导条例》、《县域义务教育均衡发展督导评估暂行办法》、《关于进一步加强中小学校督导评估工作的意见》</w:t>
            </w:r>
          </w:p>
        </w:tc>
        <w:tc>
          <w:tcPr>
            <w:tcW w:w="3894"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1AEB99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rPr>
              <w:t>领导职责、教育改革与发展、经费投入与管理、办学条件、校长和教师队伍建设、教育质量与管理等</w:t>
            </w:r>
          </w:p>
        </w:tc>
        <w:tc>
          <w:tcPr>
            <w:tcW w:w="1220"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7BF53EE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leftChars="0" w:right="0" w:rightChars="0"/>
              <w:jc w:val="left"/>
              <w:rPr>
                <w:rFonts w:hint="eastAsia" w:ascii="仿宋_GB2312" w:hAnsi="仿宋_GB2312" w:eastAsia="仿宋_GB2312" w:cs="仿宋_GB2312"/>
                <w:b w:val="0"/>
                <w:bCs w:val="0"/>
                <w:kern w:val="2"/>
                <w:sz w:val="24"/>
                <w:szCs w:val="24"/>
                <w:lang w:val="en-US" w:eastAsia="zh-CN" w:bidi="ar-SA"/>
              </w:rPr>
            </w:pPr>
          </w:p>
        </w:tc>
      </w:tr>
      <w:tr w14:paraId="647A4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6" w:hRule="atLeast"/>
          <w:jc w:val="center"/>
        </w:trPr>
        <w:tc>
          <w:tcPr>
            <w:tcW w:w="950" w:type="dxa"/>
            <w:tcBorders>
              <w:top w:val="single" w:color="auto" w:sz="6" w:space="0"/>
              <w:left w:val="single" w:color="000000"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010F0F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lang w:val="en-US" w:eastAsia="zh-CN"/>
              </w:rPr>
              <w:t>4</w:t>
            </w:r>
          </w:p>
        </w:tc>
        <w:tc>
          <w:tcPr>
            <w:tcW w:w="2143"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70E8B1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rPr>
              <w:t>学前教育</w:t>
            </w:r>
          </w:p>
        </w:tc>
        <w:tc>
          <w:tcPr>
            <w:tcW w:w="1807"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645F49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右玉县</w:t>
            </w:r>
          </w:p>
          <w:p w14:paraId="22CC90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lang w:eastAsia="zh-CN"/>
              </w:rPr>
              <w:t>教育体育局</w:t>
            </w:r>
          </w:p>
        </w:tc>
        <w:tc>
          <w:tcPr>
            <w:tcW w:w="3762"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53C914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rPr>
              <w:t>《关于规范小学和幼儿园教师培养工作的通知》 </w:t>
            </w:r>
          </w:p>
        </w:tc>
        <w:tc>
          <w:tcPr>
            <w:tcW w:w="3894"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4E55CE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rPr>
              <w:t>是否根据教育部、省厅文件要求规范办</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rPr>
              <w:t>办学水平是否合格等</w:t>
            </w:r>
          </w:p>
        </w:tc>
        <w:tc>
          <w:tcPr>
            <w:tcW w:w="1220"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3FA44BA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leftChars="0" w:right="0" w:rightChars="0"/>
              <w:jc w:val="left"/>
              <w:rPr>
                <w:rFonts w:hint="eastAsia" w:ascii="仿宋_GB2312" w:hAnsi="仿宋_GB2312" w:eastAsia="仿宋_GB2312" w:cs="仿宋_GB2312"/>
                <w:b w:val="0"/>
                <w:bCs w:val="0"/>
                <w:kern w:val="2"/>
                <w:sz w:val="24"/>
                <w:szCs w:val="24"/>
                <w:lang w:val="en-US" w:eastAsia="zh-CN" w:bidi="ar-SA"/>
              </w:rPr>
            </w:pPr>
          </w:p>
        </w:tc>
      </w:tr>
      <w:tr w14:paraId="2B47E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5" w:hRule="atLeast"/>
          <w:jc w:val="center"/>
        </w:trPr>
        <w:tc>
          <w:tcPr>
            <w:tcW w:w="950" w:type="dxa"/>
            <w:tcBorders>
              <w:top w:val="single" w:color="auto" w:sz="6" w:space="0"/>
              <w:left w:val="single" w:color="000000"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56736F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lang w:val="en-US" w:eastAsia="zh-CN"/>
              </w:rPr>
              <w:t>5</w:t>
            </w:r>
          </w:p>
        </w:tc>
        <w:tc>
          <w:tcPr>
            <w:tcW w:w="2143"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3052CE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规范幼儿园办园</w:t>
            </w:r>
          </w:p>
          <w:p w14:paraId="174FF1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rPr>
              <w:t>行为</w:t>
            </w:r>
          </w:p>
        </w:tc>
        <w:tc>
          <w:tcPr>
            <w:tcW w:w="1807"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68130F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右玉县</w:t>
            </w:r>
          </w:p>
          <w:p w14:paraId="042152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lang w:eastAsia="zh-CN"/>
              </w:rPr>
              <w:t>教育体育局</w:t>
            </w:r>
          </w:p>
        </w:tc>
        <w:tc>
          <w:tcPr>
            <w:tcW w:w="3762"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7B1BD0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rPr>
              <w:t>《幼儿园管理条例》</w:t>
            </w:r>
          </w:p>
        </w:tc>
        <w:tc>
          <w:tcPr>
            <w:tcW w:w="3894"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62E0FD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rPr>
              <w:t>组织机构办园资格是否健全</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rPr>
              <w:t>安全管理设施设备是否完善</w:t>
            </w:r>
            <w:r>
              <w:rPr>
                <w:rFonts w:hint="eastAsia" w:ascii="仿宋_GB2312" w:hAnsi="仿宋_GB2312" w:eastAsia="仿宋_GB2312" w:cs="仿宋_GB2312"/>
                <w:b w:val="0"/>
                <w:bCs w:val="0"/>
                <w:sz w:val="24"/>
                <w:szCs w:val="24"/>
                <w:lang w:val="en-US" w:eastAsia="zh-CN"/>
              </w:rPr>
              <w:t>,</w:t>
            </w:r>
            <w:r>
              <w:rPr>
                <w:rFonts w:hint="eastAsia" w:ascii="仿宋_GB2312" w:hAnsi="仿宋_GB2312" w:eastAsia="仿宋_GB2312" w:cs="仿宋_GB2312"/>
                <w:b w:val="0"/>
                <w:bCs w:val="0"/>
                <w:sz w:val="24"/>
                <w:szCs w:val="24"/>
              </w:rPr>
              <w:t>教师队伍建设</w:t>
            </w:r>
            <w:r>
              <w:rPr>
                <w:rFonts w:hint="eastAsia" w:ascii="仿宋_GB2312" w:hAnsi="仿宋_GB2312" w:eastAsia="仿宋_GB2312" w:cs="仿宋_GB2312"/>
                <w:b w:val="0"/>
                <w:bCs w:val="0"/>
                <w:sz w:val="24"/>
                <w:szCs w:val="24"/>
                <w:lang w:eastAsia="zh-CN"/>
              </w:rPr>
              <w:t>是否健全，</w:t>
            </w:r>
            <w:r>
              <w:rPr>
                <w:rFonts w:hint="eastAsia" w:ascii="仿宋_GB2312" w:hAnsi="仿宋_GB2312" w:eastAsia="仿宋_GB2312" w:cs="仿宋_GB2312"/>
                <w:b w:val="0"/>
                <w:bCs w:val="0"/>
                <w:sz w:val="24"/>
                <w:szCs w:val="24"/>
              </w:rPr>
              <w:t>卫生保健与膳食是否规范</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rPr>
              <w:t>收费是否规范</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rPr>
              <w:t>组织活动是否科学等</w:t>
            </w:r>
          </w:p>
        </w:tc>
        <w:tc>
          <w:tcPr>
            <w:tcW w:w="1220"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0D05286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jc w:val="left"/>
              <w:rPr>
                <w:rFonts w:hint="eastAsia" w:ascii="仿宋_GB2312" w:hAnsi="仿宋_GB2312" w:eastAsia="仿宋_GB2312" w:cs="仿宋_GB2312"/>
                <w:b w:val="0"/>
                <w:bCs w:val="0"/>
                <w:sz w:val="24"/>
                <w:szCs w:val="24"/>
              </w:rPr>
            </w:pPr>
          </w:p>
        </w:tc>
      </w:tr>
      <w:tr w14:paraId="01763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5" w:hRule="atLeast"/>
          <w:jc w:val="center"/>
        </w:trPr>
        <w:tc>
          <w:tcPr>
            <w:tcW w:w="950" w:type="dxa"/>
            <w:tcBorders>
              <w:top w:val="single" w:color="auto" w:sz="6" w:space="0"/>
              <w:left w:val="single" w:color="000000"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7474EE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lang w:val="en-US" w:eastAsia="zh-CN"/>
              </w:rPr>
              <w:t>6</w:t>
            </w:r>
          </w:p>
        </w:tc>
        <w:tc>
          <w:tcPr>
            <w:tcW w:w="2143"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730120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rPr>
              <w:t>学生资助工作</w:t>
            </w:r>
          </w:p>
        </w:tc>
        <w:tc>
          <w:tcPr>
            <w:tcW w:w="1807"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15AA4A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右玉县</w:t>
            </w:r>
          </w:p>
          <w:p w14:paraId="4039DF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lang w:eastAsia="zh-CN"/>
              </w:rPr>
              <w:t>教育体育局</w:t>
            </w:r>
          </w:p>
        </w:tc>
        <w:tc>
          <w:tcPr>
            <w:tcW w:w="3762"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1CB8B9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rPr>
              <w:t>《国务院关于建立</w:t>
            </w:r>
            <w:r>
              <w:rPr>
                <w:rFonts w:hint="eastAsia" w:ascii="仿宋_GB2312" w:hAnsi="仿宋_GB2312" w:eastAsia="仿宋_GB2312" w:cs="仿宋_GB2312"/>
                <w:b w:val="0"/>
                <w:bCs w:val="0"/>
                <w:sz w:val="24"/>
                <w:szCs w:val="24"/>
                <w:lang w:eastAsia="zh-CN"/>
              </w:rPr>
              <w:t>健全</w:t>
            </w:r>
            <w:r>
              <w:rPr>
                <w:rFonts w:hint="eastAsia" w:ascii="仿宋_GB2312" w:hAnsi="仿宋_GB2312" w:eastAsia="仿宋_GB2312" w:cs="仿宋_GB2312"/>
                <w:b w:val="0"/>
                <w:bCs w:val="0"/>
                <w:sz w:val="24"/>
                <w:szCs w:val="24"/>
              </w:rPr>
              <w:t>普通本科高校高等职业学校和中等职业学校家庭经济困难学生资助政策体系的意见》、《学前教育建设与资助资金管理办法》的通知、《城乡义务教育补助经费管理办法》、《普通高中国家助学金管理办法》</w:t>
            </w:r>
          </w:p>
        </w:tc>
        <w:tc>
          <w:tcPr>
            <w:tcW w:w="3894"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2E15C7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rPr>
              <w:t>各级各类学校</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rPr>
              <w:t>幼儿园学生资助国家政策落实情况</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rPr>
              <w:t>国家和省级资助资金使用情况</w:t>
            </w:r>
          </w:p>
        </w:tc>
        <w:tc>
          <w:tcPr>
            <w:tcW w:w="1220"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224965E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leftChars="0" w:right="0" w:rightChars="0"/>
              <w:jc w:val="left"/>
              <w:rPr>
                <w:rFonts w:hint="eastAsia" w:ascii="仿宋_GB2312" w:hAnsi="仿宋_GB2312" w:eastAsia="仿宋_GB2312" w:cs="仿宋_GB2312"/>
                <w:b w:val="0"/>
                <w:bCs w:val="0"/>
                <w:kern w:val="2"/>
                <w:sz w:val="24"/>
                <w:szCs w:val="24"/>
                <w:lang w:val="en-US" w:eastAsia="zh-CN" w:bidi="ar-SA"/>
              </w:rPr>
            </w:pPr>
          </w:p>
        </w:tc>
      </w:tr>
      <w:tr w14:paraId="4A5FC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5" w:hRule="atLeast"/>
          <w:jc w:val="center"/>
        </w:trPr>
        <w:tc>
          <w:tcPr>
            <w:tcW w:w="950" w:type="dxa"/>
            <w:tcBorders>
              <w:top w:val="single" w:color="auto" w:sz="6" w:space="0"/>
              <w:left w:val="single" w:color="000000"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127CD6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lang w:val="en-US" w:eastAsia="zh-CN"/>
              </w:rPr>
              <w:t>7</w:t>
            </w:r>
          </w:p>
        </w:tc>
        <w:tc>
          <w:tcPr>
            <w:tcW w:w="2143"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0C39B0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t>中小学教师</w:t>
            </w:r>
            <w:r>
              <w:rPr>
                <w:rFonts w:hint="eastAsia" w:ascii="仿宋_GB2312" w:hAnsi="仿宋_GB2312" w:eastAsia="仿宋_GB2312" w:cs="仿宋_GB2312"/>
                <w:b w:val="0"/>
                <w:bCs w:val="0"/>
                <w:sz w:val="24"/>
                <w:szCs w:val="24"/>
                <w:lang w:val="en-US" w:eastAsia="zh-CN"/>
              </w:rPr>
              <w:t>学历</w:t>
            </w:r>
          </w:p>
          <w:p w14:paraId="69DDB6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lang w:val="en-US" w:eastAsia="zh-CN"/>
              </w:rPr>
              <w:t>提升</w:t>
            </w:r>
            <w:r>
              <w:rPr>
                <w:rFonts w:hint="eastAsia" w:ascii="仿宋_GB2312" w:hAnsi="仿宋_GB2312" w:eastAsia="仿宋_GB2312" w:cs="仿宋_GB2312"/>
                <w:b w:val="0"/>
                <w:bCs w:val="0"/>
                <w:sz w:val="24"/>
                <w:szCs w:val="24"/>
              </w:rPr>
              <w:t>工作</w:t>
            </w:r>
          </w:p>
        </w:tc>
        <w:tc>
          <w:tcPr>
            <w:tcW w:w="1807"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328B79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右玉县</w:t>
            </w:r>
          </w:p>
          <w:p w14:paraId="72DF90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lang w:eastAsia="zh-CN"/>
              </w:rPr>
              <w:t>教育体育局</w:t>
            </w:r>
          </w:p>
        </w:tc>
        <w:tc>
          <w:tcPr>
            <w:tcW w:w="3762"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0C2E3F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rPr>
              <w:t>《中小学教师继续教育规定》</w:t>
            </w:r>
          </w:p>
        </w:tc>
        <w:tc>
          <w:tcPr>
            <w:tcW w:w="3894"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65E9B9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rPr>
              <w:t>教师继续教育经费落实情况</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rPr>
              <w:t>中小学、幼儿园教师继续教育工作开展情况</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rPr>
              <w:t>相关市级培训项目实施情况等</w:t>
            </w:r>
          </w:p>
        </w:tc>
        <w:tc>
          <w:tcPr>
            <w:tcW w:w="1220"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6FD8F1D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leftChars="0" w:right="0" w:rightChars="0"/>
              <w:jc w:val="left"/>
              <w:rPr>
                <w:rFonts w:hint="eastAsia" w:ascii="仿宋_GB2312" w:hAnsi="仿宋_GB2312" w:eastAsia="仿宋_GB2312" w:cs="仿宋_GB2312"/>
                <w:b w:val="0"/>
                <w:bCs w:val="0"/>
                <w:kern w:val="2"/>
                <w:sz w:val="24"/>
                <w:szCs w:val="24"/>
                <w:lang w:val="en-US" w:eastAsia="zh-CN" w:bidi="ar-SA"/>
              </w:rPr>
            </w:pPr>
          </w:p>
        </w:tc>
      </w:tr>
      <w:tr w14:paraId="4B2E7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8" w:hRule="atLeast"/>
          <w:jc w:val="center"/>
        </w:trPr>
        <w:tc>
          <w:tcPr>
            <w:tcW w:w="950" w:type="dxa"/>
            <w:tcBorders>
              <w:top w:val="single" w:color="auto" w:sz="6" w:space="0"/>
              <w:left w:val="single" w:color="000000"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66F5B8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rPr>
              <w:t>8</w:t>
            </w:r>
          </w:p>
        </w:tc>
        <w:tc>
          <w:tcPr>
            <w:tcW w:w="2143"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5E4493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中小学教师资格</w:t>
            </w:r>
          </w:p>
          <w:p w14:paraId="24061B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rPr>
              <w:t>定期注册</w:t>
            </w:r>
          </w:p>
        </w:tc>
        <w:tc>
          <w:tcPr>
            <w:tcW w:w="1807"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53B90A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右玉县</w:t>
            </w:r>
          </w:p>
          <w:p w14:paraId="18CDF8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lang w:eastAsia="zh-CN"/>
              </w:rPr>
              <w:t>教育体育局</w:t>
            </w:r>
          </w:p>
        </w:tc>
        <w:tc>
          <w:tcPr>
            <w:tcW w:w="3762"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721B6C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rPr>
              <w:t>《中小学教师资格定期注册暂行办法》</w:t>
            </w:r>
          </w:p>
        </w:tc>
        <w:tc>
          <w:tcPr>
            <w:tcW w:w="3894"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33CB50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rPr>
              <w:t>中小学教师进行定期注册的组织、初审、复审等情况进行监督检查</w:t>
            </w:r>
          </w:p>
        </w:tc>
        <w:tc>
          <w:tcPr>
            <w:tcW w:w="1220"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67AA5E2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leftChars="0" w:right="0" w:rightChars="0"/>
              <w:jc w:val="left"/>
              <w:rPr>
                <w:rFonts w:hint="eastAsia" w:ascii="仿宋_GB2312" w:hAnsi="仿宋_GB2312" w:eastAsia="仿宋_GB2312" w:cs="仿宋_GB2312"/>
                <w:b w:val="0"/>
                <w:bCs w:val="0"/>
                <w:kern w:val="2"/>
                <w:sz w:val="24"/>
                <w:szCs w:val="24"/>
                <w:lang w:val="en-US" w:eastAsia="zh-CN" w:bidi="ar-SA"/>
              </w:rPr>
            </w:pPr>
          </w:p>
        </w:tc>
      </w:tr>
      <w:tr w14:paraId="24303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5" w:hRule="atLeast"/>
          <w:jc w:val="center"/>
        </w:trPr>
        <w:tc>
          <w:tcPr>
            <w:tcW w:w="950" w:type="dxa"/>
            <w:tcBorders>
              <w:top w:val="single" w:color="auto" w:sz="6" w:space="0"/>
              <w:left w:val="single" w:color="000000"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3A2A00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default"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kern w:val="0"/>
                <w:sz w:val="24"/>
                <w:szCs w:val="24"/>
                <w:lang w:val="en-US" w:eastAsia="zh-CN" w:bidi="ar"/>
              </w:rPr>
              <w:t>9</w:t>
            </w:r>
          </w:p>
        </w:tc>
        <w:tc>
          <w:tcPr>
            <w:tcW w:w="2143"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1EC0FF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rPr>
              <w:t>“全国校园足球特色学校”</w:t>
            </w:r>
          </w:p>
        </w:tc>
        <w:tc>
          <w:tcPr>
            <w:tcW w:w="1807"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149990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右玉县</w:t>
            </w:r>
          </w:p>
          <w:p w14:paraId="41F298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lang w:eastAsia="zh-CN"/>
              </w:rPr>
              <w:t>教育体育局</w:t>
            </w:r>
          </w:p>
        </w:tc>
        <w:tc>
          <w:tcPr>
            <w:tcW w:w="3762"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286CC2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rPr>
              <w:t>《教育部等6部门关于加快发展青少年校园足球的实施意见》</w:t>
            </w:r>
          </w:p>
        </w:tc>
        <w:tc>
          <w:tcPr>
            <w:tcW w:w="3894"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0067F5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rPr>
              <w:t>组织机构、规章制度、校内足球课、大课间、班级联赛、足球节等活动</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rPr>
              <w:t>落实、校园足球专项经费的使用</w:t>
            </w:r>
          </w:p>
        </w:tc>
        <w:tc>
          <w:tcPr>
            <w:tcW w:w="1220"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7495D2B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leftChars="0" w:right="0" w:rightChars="0"/>
              <w:jc w:val="left"/>
              <w:rPr>
                <w:rFonts w:hint="eastAsia" w:ascii="仿宋_GB2312" w:hAnsi="仿宋_GB2312" w:eastAsia="仿宋_GB2312" w:cs="仿宋_GB2312"/>
                <w:b w:val="0"/>
                <w:bCs w:val="0"/>
                <w:kern w:val="2"/>
                <w:sz w:val="24"/>
                <w:szCs w:val="24"/>
                <w:lang w:val="en-US" w:eastAsia="zh-CN" w:bidi="ar-SA"/>
              </w:rPr>
            </w:pPr>
          </w:p>
        </w:tc>
      </w:tr>
      <w:tr w14:paraId="0D852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5" w:hRule="atLeast"/>
          <w:jc w:val="center"/>
        </w:trPr>
        <w:tc>
          <w:tcPr>
            <w:tcW w:w="950" w:type="dxa"/>
            <w:tcBorders>
              <w:top w:val="single" w:color="auto" w:sz="6" w:space="0"/>
              <w:left w:val="single" w:color="000000"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15F6E8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default"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lang w:val="en-US" w:eastAsia="zh-CN"/>
              </w:rPr>
              <w:t>10</w:t>
            </w:r>
          </w:p>
        </w:tc>
        <w:tc>
          <w:tcPr>
            <w:tcW w:w="2143"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15131F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rPr>
              <w:t>学校体育工作</w:t>
            </w:r>
          </w:p>
        </w:tc>
        <w:tc>
          <w:tcPr>
            <w:tcW w:w="1807"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44A274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右玉县</w:t>
            </w:r>
          </w:p>
          <w:p w14:paraId="73FA22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lang w:eastAsia="zh-CN"/>
              </w:rPr>
              <w:t>教育体育局</w:t>
            </w:r>
          </w:p>
        </w:tc>
        <w:tc>
          <w:tcPr>
            <w:tcW w:w="3762"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7B8EAA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rPr>
              <w:t>《国务院办公厅关于强化学校体育促进学生身心健康全面发展的意见》</w:t>
            </w:r>
          </w:p>
        </w:tc>
        <w:tc>
          <w:tcPr>
            <w:tcW w:w="3894"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5D3CC5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rPr>
              <w:t>学校体育课、体育器材、体质健康数据上报等</w:t>
            </w:r>
          </w:p>
        </w:tc>
        <w:tc>
          <w:tcPr>
            <w:tcW w:w="1220"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32B65CE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leftChars="0" w:right="0" w:rightChars="0"/>
              <w:jc w:val="left"/>
              <w:rPr>
                <w:rFonts w:hint="eastAsia" w:ascii="仿宋_GB2312" w:hAnsi="仿宋_GB2312" w:eastAsia="仿宋_GB2312" w:cs="仿宋_GB2312"/>
                <w:b w:val="0"/>
                <w:bCs w:val="0"/>
                <w:kern w:val="2"/>
                <w:sz w:val="24"/>
                <w:szCs w:val="24"/>
                <w:lang w:val="en-US" w:eastAsia="zh-CN" w:bidi="ar-SA"/>
              </w:rPr>
            </w:pPr>
          </w:p>
        </w:tc>
      </w:tr>
      <w:tr w14:paraId="03886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5" w:hRule="atLeast"/>
          <w:jc w:val="center"/>
        </w:trPr>
        <w:tc>
          <w:tcPr>
            <w:tcW w:w="950" w:type="dxa"/>
            <w:tcBorders>
              <w:top w:val="single" w:color="auto" w:sz="6" w:space="0"/>
              <w:left w:val="single" w:color="000000"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7A3310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default"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lang w:val="en-US" w:eastAsia="zh-CN"/>
              </w:rPr>
              <w:t>11</w:t>
            </w:r>
          </w:p>
        </w:tc>
        <w:tc>
          <w:tcPr>
            <w:tcW w:w="2143"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3D018F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rPr>
              <w:t>学校卫生工作</w:t>
            </w:r>
          </w:p>
        </w:tc>
        <w:tc>
          <w:tcPr>
            <w:tcW w:w="1807"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021FB5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右玉县</w:t>
            </w:r>
          </w:p>
          <w:p w14:paraId="1A6FE9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lang w:eastAsia="zh-CN"/>
              </w:rPr>
              <w:t>教育体育局</w:t>
            </w:r>
          </w:p>
        </w:tc>
        <w:tc>
          <w:tcPr>
            <w:tcW w:w="3762"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3399D3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rPr>
              <w:t>《中华人民共和国传染病防治法》 </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rPr>
              <w:t>《学校卫生工作条例》</w:t>
            </w:r>
          </w:p>
        </w:tc>
        <w:tc>
          <w:tcPr>
            <w:tcW w:w="3894"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34075B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rPr>
              <w:t>传染病防控、中小学生体检、健康教育课、学生视力防控等</w:t>
            </w:r>
          </w:p>
        </w:tc>
        <w:tc>
          <w:tcPr>
            <w:tcW w:w="1220"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7533CF2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leftChars="0" w:right="0" w:rightChars="0"/>
              <w:jc w:val="left"/>
              <w:rPr>
                <w:rFonts w:hint="eastAsia" w:ascii="仿宋_GB2312" w:hAnsi="仿宋_GB2312" w:eastAsia="仿宋_GB2312" w:cs="仿宋_GB2312"/>
                <w:b w:val="0"/>
                <w:bCs w:val="0"/>
                <w:kern w:val="2"/>
                <w:sz w:val="24"/>
                <w:szCs w:val="24"/>
                <w:lang w:val="en-US" w:eastAsia="zh-CN" w:bidi="ar-SA"/>
              </w:rPr>
            </w:pPr>
          </w:p>
        </w:tc>
      </w:tr>
      <w:tr w14:paraId="47D47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950" w:type="dxa"/>
            <w:tcBorders>
              <w:top w:val="single" w:color="auto" w:sz="6" w:space="0"/>
              <w:left w:val="single" w:color="000000"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282102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default"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lang w:val="en-US" w:eastAsia="zh-CN"/>
              </w:rPr>
              <w:t>12</w:t>
            </w:r>
          </w:p>
        </w:tc>
        <w:tc>
          <w:tcPr>
            <w:tcW w:w="2143"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6B15F5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rPr>
              <w:t>民办学校年度检查</w:t>
            </w:r>
          </w:p>
        </w:tc>
        <w:tc>
          <w:tcPr>
            <w:tcW w:w="1807"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5A8FF5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右玉县</w:t>
            </w:r>
          </w:p>
          <w:p w14:paraId="7452D9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lang w:eastAsia="zh-CN"/>
              </w:rPr>
              <w:t>教育体育局</w:t>
            </w:r>
          </w:p>
        </w:tc>
        <w:tc>
          <w:tcPr>
            <w:tcW w:w="3762"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460A31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rPr>
              <w:t>《中华人民共和国民办教育促进法》、 《山西省民办教育条例》、《山西省民办学校年度检查办法》</w:t>
            </w:r>
          </w:p>
        </w:tc>
        <w:tc>
          <w:tcPr>
            <w:tcW w:w="3894"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7F309C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textAlignment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sz w:val="24"/>
                <w:szCs w:val="24"/>
              </w:rPr>
              <w:t>学校办学条件、教育教学管理、财务收费管理、安全管理、章程制度建设、师资队伍建设、机构设置情况、依法办学情况、学籍注册、助学金免学费情况</w:t>
            </w:r>
          </w:p>
        </w:tc>
        <w:tc>
          <w:tcPr>
            <w:tcW w:w="1220"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197F9F8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jc w:val="left"/>
              <w:rPr>
                <w:rFonts w:hint="eastAsia" w:ascii="仿宋_GB2312" w:hAnsi="仿宋_GB2312" w:eastAsia="仿宋_GB2312" w:cs="仿宋_GB2312"/>
                <w:b w:val="0"/>
                <w:bCs w:val="0"/>
                <w:sz w:val="24"/>
                <w:szCs w:val="24"/>
              </w:rPr>
            </w:pPr>
          </w:p>
        </w:tc>
      </w:tr>
      <w:tr w14:paraId="7C3BA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33" w:hRule="atLeast"/>
          <w:jc w:val="center"/>
        </w:trPr>
        <w:tc>
          <w:tcPr>
            <w:tcW w:w="950" w:type="dxa"/>
            <w:tcBorders>
              <w:top w:val="single" w:color="auto" w:sz="6" w:space="0"/>
              <w:left w:val="single" w:color="000000"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32BBDB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13</w:t>
            </w:r>
          </w:p>
        </w:tc>
        <w:tc>
          <w:tcPr>
            <w:tcW w:w="2143"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780C23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校园</w:t>
            </w:r>
            <w:r>
              <w:rPr>
                <w:rFonts w:hint="eastAsia" w:ascii="仿宋_GB2312" w:hAnsi="仿宋_GB2312" w:eastAsia="仿宋_GB2312" w:cs="仿宋_GB2312"/>
                <w:b w:val="0"/>
                <w:bCs w:val="0"/>
                <w:sz w:val="24"/>
                <w:szCs w:val="24"/>
              </w:rPr>
              <w:t>安全工作</w:t>
            </w:r>
          </w:p>
        </w:tc>
        <w:tc>
          <w:tcPr>
            <w:tcW w:w="1807"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392382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右玉县</w:t>
            </w:r>
          </w:p>
          <w:p w14:paraId="1F0004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教育体育局</w:t>
            </w:r>
          </w:p>
        </w:tc>
        <w:tc>
          <w:tcPr>
            <w:tcW w:w="3762"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00B66E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textAlignment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《中小学幼儿园安全管理办法》</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rPr>
              <w:t>山西省人民政府令（2010）第8号</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rPr>
              <w:t>《山西省学校安全管理规定》</w:t>
            </w:r>
            <w:bookmarkStart w:id="0" w:name="_GoBack"/>
            <w:bookmarkEnd w:id="0"/>
          </w:p>
        </w:tc>
        <w:tc>
          <w:tcPr>
            <w:tcW w:w="3894"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5AF9F3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textAlignment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履行安全工作职责，落实安全管理责任，开展安全教育、安全隐患排查，组织应急演练，制定应急预案等情况</w:t>
            </w:r>
          </w:p>
        </w:tc>
        <w:tc>
          <w:tcPr>
            <w:tcW w:w="1220" w:type="dxa"/>
            <w:tcBorders>
              <w:top w:val="single" w:color="auto" w:sz="6" w:space="0"/>
              <w:left w:val="single" w:color="auto" w:sz="6" w:space="0"/>
              <w:bottom w:val="single" w:color="000000" w:sz="6" w:space="0"/>
              <w:right w:val="single" w:color="000000" w:sz="6" w:space="0"/>
            </w:tcBorders>
            <w:shd w:val="clear" w:color="auto" w:fill="EDF5FA"/>
            <w:tcMar>
              <w:top w:w="15" w:type="dxa"/>
              <w:left w:w="15" w:type="dxa"/>
              <w:bottom w:w="15" w:type="dxa"/>
              <w:right w:w="15" w:type="dxa"/>
            </w:tcMar>
            <w:vAlign w:val="center"/>
          </w:tcPr>
          <w:p w14:paraId="657E249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jc w:val="left"/>
              <w:rPr>
                <w:rFonts w:hint="eastAsia" w:ascii="仿宋_GB2312" w:hAnsi="仿宋_GB2312" w:eastAsia="仿宋_GB2312" w:cs="仿宋_GB2312"/>
                <w:b w:val="0"/>
                <w:bCs w:val="0"/>
                <w:sz w:val="24"/>
                <w:szCs w:val="24"/>
              </w:rPr>
            </w:pPr>
          </w:p>
        </w:tc>
      </w:tr>
    </w:tbl>
    <w:p w14:paraId="10B0A814">
      <w:pPr>
        <w:rPr>
          <w:rFonts w:hint="eastAsia" w:eastAsiaTheme="minorEastAsia"/>
          <w:lang w:eastAsia="zh-CN"/>
        </w:rPr>
      </w:pPr>
    </w:p>
    <w:sectPr>
      <w:pgSz w:w="16838" w:h="11906" w:orient="landscape"/>
      <w:pgMar w:top="1701" w:right="1440" w:bottom="170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7F62F3"/>
    <w:rsid w:val="377F6609"/>
    <w:rsid w:val="379F6CD3"/>
    <w:rsid w:val="38573E8A"/>
    <w:rsid w:val="396F85C7"/>
    <w:rsid w:val="41EF0857"/>
    <w:rsid w:val="49172B6D"/>
    <w:rsid w:val="4F3F565B"/>
    <w:rsid w:val="50790A69"/>
    <w:rsid w:val="5CDF80A6"/>
    <w:rsid w:val="5F3FCE32"/>
    <w:rsid w:val="6CFFC10C"/>
    <w:rsid w:val="6EDF7958"/>
    <w:rsid w:val="74C201E4"/>
    <w:rsid w:val="7FDECD8D"/>
    <w:rsid w:val="AEBE186C"/>
    <w:rsid w:val="CF9FB843"/>
    <w:rsid w:val="EACF20EF"/>
    <w:rsid w:val="FDB61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semiHidden/>
    <w:unhideWhenUsed/>
    <w:qFormat/>
    <w:uiPriority w:val="0"/>
    <w:pPr>
      <w:widowControl w:val="0"/>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character" w:styleId="6">
    <w:name w:val="Strong"/>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1346</Words>
  <Characters>1419</Characters>
  <Lines>0</Lines>
  <Paragraphs>0</Paragraphs>
  <TotalTime>4</TotalTime>
  <ScaleCrop>false</ScaleCrop>
  <LinksUpToDate>false</LinksUpToDate>
  <CharactersWithSpaces>1420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2025-08-11T23:32:00Z</dcterms:created>
  <dc:creator>Administrator</dc:creator>
  <cp:lastModifiedBy>Administrator</cp:lastModifiedBy>
  <dcterms:modified xsi:type="dcterms:W3CDTF">2025-08-11T08:41:31Z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eyJoZGlkIjoiZTA3NzhhMTA4Yzk5YmVmNzFlZmExNTY3MGViMjI2Y2YifQ==</vt:lpwstr>
  </property>
  <property fmtid="{D5CDD505-2E9C-101B-9397-08002B2CF9AE}" pid="4" name="ICV">
    <vt:lpwstr>DD00292EA05F41E986A804B2E07E504A_12</vt:lpwstr>
  </property>
</Properties>
</file>