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93" w:beforeLines="3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7"/>
          <w:w w:val="80"/>
          <w:sz w:val="124"/>
          <w:szCs w:val="1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7"/>
          <w:w w:val="80"/>
          <w:sz w:val="124"/>
          <w:szCs w:val="124"/>
          <w:lang w:eastAsia="zh-CN"/>
        </w:rPr>
        <w:t>右玉县教育局文件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52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右教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spacing w:val="17"/>
          <w:w w:val="80"/>
          <w:sz w:val="124"/>
          <w:szCs w:val="124"/>
        </w:rPr>
        <w:pict>
          <v:line id="直接连接符 4" o:spid="_x0000_s1027" o:spt="20" style="position:absolute;left:0pt;margin-left:-0.95pt;margin-top:2.85pt;height:0pt;width:456.5pt;z-index:251659264;mso-width-relative:page;mso-height-relative:page;" filled="f" stroked="t" coordsize="21600,21600" o:gfxdata="UEsDBAoAAAAAAIdO4kAAAAAAAAAAAAAAAAAEAAAAZHJzL1BLAwQUAAAACACHTuJAKIxSOdMAAAAG&#10;AQAADwAAAGRycy9kb3ducmV2LnhtbE2OTU/DMBBE70j8B2uRuLWOkRpoyKYHEEhwo6Ugbm68iSPs&#10;dRS7H/x7DBc4jmb05tWrk3fiQFMcAiOoeQGCuA1m4B7hdfMwuwERk2ajXWBC+KIIq+b8rNaVCUd+&#10;ocM69SJDOFYawaY0VlLG1pLXcR5G4tx1YfI65Tj10kz6mOHeyauiKKXXA+cHq0e6s9R+rvce4emN&#10;tmb78Xy/CM6o7v2xjJ0tES8vVHELItEp/Y3hRz+rQ5OddmHPJgqHMFPLvERYXIPI9VIpBWL3m2VT&#10;y//6zTdQSwMEFAAAAAgAh07iQPlXaoDuAQAAtAMAAA4AAABkcnMvZTJvRG9jLnhtbK1TzY7TMBC+&#10;I/EOlu802Wy73Y2a7mGrckFQCXgA17ETS/6Tx9u0L8ELIHGDE0fuvA3LYzB2wrIslz2QgzNjf/lm&#10;vs+T1fXRaHIQAZSzDT2blZQIy12rbNfQ9++2Ly4pgchsy7SzoqEnAfR6/fzZavC1qFzvdCsCQRIL&#10;9eAb2sfo66IA3gvDYOa8sHgoXTAsYhq6og1sQHaji6osL4rBhdYHxwUA7m7GQzoxhqcQOikVFxvH&#10;b42wcWQNQrOIkqBXHug6dyul4PGNlCAi0Q1FpTGvWATjfVqL9YrVXWC+V3xqgT2lhUeaDFMWi95T&#10;bVhk5Daof6iM4sGBk3HGnSlGIdkRVHFWPvLmbc+8yFrQavD3psP/o+WvD7tAVNvQOSWWGbzwu4/f&#10;fnz4/PP7J1zvvn4h82TS4KFG7I3dhSkDvwtJ8VEGk96ohRwbenk+P79Cd0/IWC0vltVi9FgcI+F4&#10;vlheLRcLBHBEZP+LPxw+QHwpnCEpaKhWNslnNTu8goh1Efobkrat2yqt8xVqS4aGVot5magZzqXE&#10;ecDQeNQGtqOE6Q4HnseQKcFp1abPExGEbn+jAzkwHJPttsQndY3l/oKl2hsG/YjLRxNM20Qj8sBN&#10;rSbHRo9StHftKVtXpAwvM7NPg5em5WGO8cOfbf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IxS&#10;OdMAAAAGAQAADwAAAAAAAAABACAAAAAiAAAAZHJzL2Rvd25yZXYueG1sUEsBAhQAFAAAAAgAh07i&#10;QPlXaoDuAQAAtAMAAA4AAAAAAAAAAQAgAAAAIgEAAGRycy9lMm9Eb2MueG1sUEsFBgAAAAAGAAYA&#10;WQEAAIIFAAAAAA==&#10;">
            <v:path arrowok="t"/>
            <v:fill on="f" focussize="0,0"/>
            <v:stroke weight="2pt" color="#FF0000" joinstyle="round"/>
            <v:imagedata o:title=""/>
            <o:lock v:ext="edit" aspectratio="f"/>
          </v:line>
        </w:pict>
      </w:r>
    </w:p>
    <w:p>
      <w:pPr>
        <w:pStyle w:val="2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hint="eastAsia"/>
          <w:color w:val="33333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color w:val="333333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关于加强中小学生手机管理工作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义务教育阶段各学校：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贯彻落实《教育部办公厅关于加强中小学生手机管理工作的通知》（教基厅函【2021】3号）要求，保护学生视力，让学生在学校专心学习、促进学生身心健康发展，现就加强我县中小学生手机管理工作通知如下： 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一、加强组织领导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学校要充分认识加强中小学生手机管理的重要意义，采取多种形式组织师生认真学习教育部《通知》精神，成立学生校园手机管理工作领导小组，结合学校实际，制定具体可行的管理办法，认真谋划部署，采取有效措施，将手机管理纳入学校日常管理，确保取得实效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二、正确宣传引导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各学校要加大手机管理宣传力度，针对加强学生手机管理的目的意义、具体规定等内容开展对教师的宣传培训和对学生的教育引导。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加强宣传培训。各学校要组织教师学习《教育部办公厅关于加强中小学生手机管理工作的通知》及教育部门和学校制定的相关规定、要求，使广大师生认识到加强中小学生手机管理工作的目的意义，熟悉本校学生手机管理的具体措施办法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加强教育引导。通过学校宣传栏、主题班会、升旗仪式、家长会、致家长一封信、心理辅导、校规校纪等多种途径加强教育宣传，把合理适度使用手机等电子产品与学生的行为习惯养成教育相结合，提高学生的自我管理能力，引导学生培养良好的兴趣爱好，多做健康有益的课外活动，引导学生科学理性对待手机，避免简单粗暴和一刀切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三、制定管理办法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各学校要将手机管理纳入学校日常管理，根据实际情况制定具体管理办法，细化管理措施。管理办法需明确以下事项：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中小学生手机有限带入校园。原则上在校学生不得将手机带入校园，确有将手机带入校园需求的，须经学生家长同意、书面提出申请，进校后手机由学校统一保管，禁止带入课堂。学校要根据实际情况对学生手机带入校园的需求进行综合研判，申请流程由各学校具体规定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（二）校内手机保管规定。各学校根据实际情况规定学生手机进入校园后统一保管的场所、方式、责任人、保管装置、离校领取方式等具体内容。寄宿制学校应制定学生手机在生活区的使用管理办法。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校内沟通联系方式。各学校应充分考虑学生尤其是小学生、寄宿生在校内与家长的通话需求，根据实际情况设置校园内沟通联系方式，包括校内公共电话、班主任沟通热线、生管人员热线等便于学生在校内与家长联系的途径。学校提供的家长便捷联系学生的途径应广泛告知教师、家长及学生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（四）对课堂教学和作业的管理规定。各学校应对教师课堂教学和作业管理等做出相应规定，包括不得用手机布置作业、不得要求学生用手机完成作业等。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四、注重家校沟通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校要将加强中小学生手机管理工作纳入家校共育工作范畴，通过家访、家长会、家长学校等多种方式，让家长认识到学生过度使用手机的危害，争取家长对学校手机管理工作的支持和理解，引导家长配合学校手机有限带入校园的规定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引导家长以身作则，在正确使用手机方面为孩子树立榜样，加强对学生在家庭中使用手机的督促管理，及时发现、制止和矫正孩子使用手机过程中的不当行为，提形成教育合力。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五、强化督导检查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学校要将手机管理工作情况纳入日常督导范围，把手机管理规定的相关要求融入对学生的评价及文明班级等评价中，要将落实家校联系、不得要求学生用手机完成作业等纳入教师绩效考核中。督导室将对各学校落实手机管理工作的成效进行督查，并纳入学校年终绩效考评及文明校园评比。 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 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0" w:firstLineChars="15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右玉县教育局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440" w:firstLineChars="17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2021年11月26日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FD7"/>
    <w:rsid w:val="004B0684"/>
    <w:rsid w:val="0052323F"/>
    <w:rsid w:val="00A7798B"/>
    <w:rsid w:val="00A82298"/>
    <w:rsid w:val="00D03BA2"/>
    <w:rsid w:val="00D556D0"/>
    <w:rsid w:val="00E84AE0"/>
    <w:rsid w:val="00F46FD7"/>
    <w:rsid w:val="46BB1F57"/>
    <w:rsid w:val="5D7F1408"/>
    <w:rsid w:val="67DE512C"/>
    <w:rsid w:val="7F1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1229</Characters>
  <Lines>10</Lines>
  <Paragraphs>2</Paragraphs>
  <TotalTime>1</TotalTime>
  <ScaleCrop>false</ScaleCrop>
  <LinksUpToDate>false</LinksUpToDate>
  <CharactersWithSpaces>1442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2021-11-26T01:05:00Z</dcterms:created>
  <dc:creator>Administrator</dc:creator>
  <cp:lastModifiedBy>Administrator</cp:lastModifiedBy>
  <dcterms:modified xsi:type="dcterms:W3CDTF">2021-11-28T07:23:20Z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6469640E977446C6968626B2BA4F3105</vt:lpwstr>
  </property>
</Properties>
</file>